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D7609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2404320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</w:t>
      </w:r>
      <w:r w:rsidR="00822CD3">
        <w:rPr>
          <w:rFonts w:ascii="Times New Roman" w:hAnsi="Times New Roman"/>
          <w:sz w:val="24"/>
          <w:szCs w:val="24"/>
        </w:rPr>
        <w:t>аукционе</w:t>
      </w:r>
    </w:p>
    <w:p w:rsidR="00BF4855" w:rsidRDefault="00822CD3" w:rsidP="00822CD3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202426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на поставку </w:t>
      </w:r>
    </w:p>
    <w:p w:rsidR="00610B4F" w:rsidRDefault="00BF4855" w:rsidP="00822CD3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прицепа-роспуска 949173 (1-Р-5)</w:t>
      </w:r>
    </w:p>
    <w:p w:rsidR="00610B4F" w:rsidRPr="00610B4F" w:rsidRDefault="00822CD3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r w:rsidR="00AB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№00</w:t>
      </w:r>
      <w:r w:rsidR="00BF48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/2012/ИД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22CD3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822CD3">
        <w:rPr>
          <w:rFonts w:ascii="Times New Roman" w:hAnsi="Times New Roman"/>
          <w:sz w:val="24"/>
          <w:szCs w:val="24"/>
          <w:u w:val="single"/>
          <w:lang w:eastAsia="ru-RU"/>
        </w:rPr>
        <w:t>октября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F4855">
        <w:rPr>
          <w:rFonts w:ascii="Times New Roman" w:hAnsi="Times New Roman" w:cs="Times New Roman"/>
          <w:sz w:val="24"/>
          <w:szCs w:val="24"/>
        </w:rPr>
        <w:t>19.09.2012 №40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822CD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7708C0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BF4855">
        <w:rPr>
          <w:rFonts w:ascii="Times New Roman" w:hAnsi="Times New Roman" w:cs="Times New Roman"/>
          <w:sz w:val="24"/>
          <w:szCs w:val="24"/>
        </w:rPr>
        <w:t>прицепа-роспуска 9494173 (1-Р-5)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22CD3">
        <w:rPr>
          <w:rFonts w:ascii="Times New Roman" w:hAnsi="Times New Roman" w:cs="Times New Roman"/>
          <w:sz w:val="24"/>
          <w:szCs w:val="24"/>
        </w:rPr>
        <w:t>аукцион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822CD3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822CD3" w:rsidRPr="007708C0" w:rsidRDefault="00822CD3" w:rsidP="00822CD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822CD3">
        <w:rPr>
          <w:rFonts w:ascii="Times New Roman" w:hAnsi="Times New Roman" w:cs="Times New Roman"/>
          <w:sz w:val="24"/>
          <w:szCs w:val="24"/>
        </w:rPr>
        <w:t xml:space="preserve">» и документацией об аукционе </w:t>
      </w:r>
      <w:r w:rsidRPr="00261B95">
        <w:rPr>
          <w:rFonts w:ascii="Times New Roman" w:hAnsi="Times New Roman" w:cs="Times New Roman"/>
          <w:sz w:val="24"/>
          <w:szCs w:val="24"/>
        </w:rPr>
        <w:t>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CD3">
        <w:rPr>
          <w:rFonts w:ascii="Times New Roman" w:hAnsi="Times New Roman" w:cs="Times New Roman"/>
          <w:sz w:val="24"/>
          <w:szCs w:val="24"/>
          <w:u w:val="single"/>
        </w:rPr>
        <w:t>25.09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822CD3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F4855">
        <w:rPr>
          <w:rFonts w:ascii="Times New Roman" w:hAnsi="Times New Roman" w:cs="Times New Roman"/>
          <w:sz w:val="24"/>
          <w:szCs w:val="24"/>
        </w:rPr>
        <w:t>прицепа-роспуска 9494173 (1-Р-5)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9" w:history="1">
        <w:r w:rsidR="00822CD3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822CD3">
        <w:rPr>
          <w:rFonts w:ascii="Times New Roman" w:hAnsi="Times New Roman" w:cs="Times New Roman"/>
          <w:sz w:val="24"/>
          <w:szCs w:val="24"/>
        </w:rPr>
        <w:t xml:space="preserve"> и на сайте электронной торговой площадки </w:t>
      </w:r>
      <w:proofErr w:type="spellStart"/>
      <w:r w:rsidR="00822CD3" w:rsidRPr="00822CD3">
        <w:rPr>
          <w:rFonts w:ascii="Times New Roman" w:hAnsi="Times New Roman" w:cs="Times New Roman"/>
          <w:sz w:val="24"/>
          <w:szCs w:val="24"/>
          <w:u w:val="single"/>
        </w:rPr>
        <w:t>www.otc-tender.ru</w:t>
      </w:r>
      <w:proofErr w:type="spellEnd"/>
      <w:r w:rsidR="00822C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22CD3">
        <w:rPr>
          <w:rFonts w:ascii="Times New Roman" w:hAnsi="Times New Roman" w:cs="Times New Roman"/>
          <w:b/>
          <w:sz w:val="24"/>
          <w:szCs w:val="24"/>
        </w:rPr>
        <w:t xml:space="preserve">б аукционе в электронной форме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BF4855" w:rsidRPr="00BF4855">
        <w:rPr>
          <w:rFonts w:ascii="Times New Roman" w:hAnsi="Times New Roman" w:cs="Times New Roman"/>
          <w:b/>
          <w:sz w:val="24"/>
          <w:szCs w:val="24"/>
        </w:rPr>
        <w:t>прицепа-роспуска 9494173 (1-Р-5)</w:t>
      </w:r>
      <w:r w:rsidR="00C03F85" w:rsidRPr="00BF4855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F4855">
        <w:rPr>
          <w:rFonts w:ascii="Times New Roman" w:hAnsi="Times New Roman" w:cs="Times New Roman"/>
          <w:sz w:val="24"/>
          <w:szCs w:val="24"/>
        </w:rPr>
        <w:t>прицепа-роспуска 9494173 (1-Р-5)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4855">
        <w:rPr>
          <w:rFonts w:ascii="Times New Roman" w:hAnsi="Times New Roman" w:cs="Times New Roman"/>
          <w:sz w:val="24"/>
          <w:szCs w:val="24"/>
        </w:rPr>
        <w:t>2</w:t>
      </w:r>
      <w:r w:rsidR="00822CD3">
        <w:rPr>
          <w:rFonts w:ascii="Times New Roman" w:hAnsi="Times New Roman" w:cs="Times New Roman"/>
          <w:sz w:val="24"/>
          <w:szCs w:val="24"/>
        </w:rPr>
        <w:t>80</w:t>
      </w:r>
      <w:r w:rsidR="00AB7112">
        <w:rPr>
          <w:rFonts w:ascii="Times New Roman" w:hAnsi="Times New Roman" w:cs="Times New Roman"/>
          <w:sz w:val="24"/>
          <w:szCs w:val="24"/>
        </w:rPr>
        <w:t> 000,00 (</w:t>
      </w:r>
      <w:r w:rsidR="00BF4855">
        <w:rPr>
          <w:rFonts w:ascii="Times New Roman" w:hAnsi="Times New Roman" w:cs="Times New Roman"/>
          <w:sz w:val="24"/>
          <w:szCs w:val="24"/>
        </w:rPr>
        <w:t>двести</w:t>
      </w:r>
      <w:r w:rsidR="00822CD3">
        <w:rPr>
          <w:rFonts w:ascii="Times New Roman" w:hAnsi="Times New Roman" w:cs="Times New Roman"/>
          <w:sz w:val="24"/>
          <w:szCs w:val="24"/>
        </w:rPr>
        <w:t xml:space="preserve"> восемьдесят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AB7112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822CD3">
        <w:rPr>
          <w:rFonts w:ascii="Times New Roman" w:hAnsi="Times New Roman" w:cs="Times New Roman"/>
          <w:b/>
          <w:sz w:val="24"/>
          <w:szCs w:val="24"/>
        </w:rPr>
        <w:t>аукционе в электронной форме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AB7112" w:rsidRPr="00D15C2F" w:rsidRDefault="00AB7112" w:rsidP="00AB7112">
      <w:pPr>
        <w:pStyle w:val="ad"/>
        <w:jc w:val="both"/>
      </w:pPr>
      <w:r>
        <w:t>Поданных</w:t>
      </w:r>
      <w:r w:rsidRPr="00297E88">
        <w:t xml:space="preserve"> заявок нет.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012D82" w:rsidRPr="005542C2" w:rsidRDefault="00822CD3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4D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15A">
        <w:rPr>
          <w:rFonts w:ascii="Times New Roman" w:hAnsi="Times New Roman" w:cs="Times New Roman"/>
          <w:b/>
          <w:sz w:val="24"/>
          <w:szCs w:val="24"/>
        </w:rPr>
        <w:t>З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</w:t>
      </w:r>
      <w:r w:rsidR="00822CD3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в электронной форме </w:t>
      </w:r>
      <w:r w:rsidR="0007515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подана </w:t>
      </w:r>
      <w:r w:rsidR="0007515A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одна заявка,  признать </w:t>
      </w:r>
      <w:r w:rsidR="00822CD3">
        <w:rPr>
          <w:rFonts w:ascii="Times New Roman" w:hAnsi="Times New Roman" w:cs="Times New Roman"/>
          <w:sz w:val="24"/>
          <w:szCs w:val="24"/>
        </w:rPr>
        <w:t>аукцион</w:t>
      </w:r>
      <w:r w:rsidR="00BA192E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  <w:r w:rsidR="0007515A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822CD3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65" w:rsidRDefault="005E3265" w:rsidP="00C10039">
      <w:pPr>
        <w:spacing w:after="0" w:line="240" w:lineRule="auto"/>
      </w:pPr>
      <w:r>
        <w:separator/>
      </w:r>
    </w:p>
  </w:endnote>
  <w:endnote w:type="continuationSeparator" w:id="0">
    <w:p w:rsidR="005E3265" w:rsidRDefault="005E326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D7609A">
        <w:pPr>
          <w:pStyle w:val="ab"/>
          <w:jc w:val="right"/>
        </w:pPr>
        <w:fldSimple w:instr=" PAGE   \* MERGEFORMAT ">
          <w:r w:rsidR="00E06122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65" w:rsidRDefault="005E3265" w:rsidP="00C10039">
      <w:pPr>
        <w:spacing w:after="0" w:line="240" w:lineRule="auto"/>
      </w:pPr>
      <w:r>
        <w:separator/>
      </w:r>
    </w:p>
  </w:footnote>
  <w:footnote w:type="continuationSeparator" w:id="0">
    <w:p w:rsidR="005E3265" w:rsidRDefault="005E326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4325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3265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323F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2CD3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BF4855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7609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06122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150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2012-10-22T05:29:00Z</cp:lastPrinted>
  <dcterms:created xsi:type="dcterms:W3CDTF">2012-10-22T05:24:00Z</dcterms:created>
  <dcterms:modified xsi:type="dcterms:W3CDTF">2012-10-22T05:46:00Z</dcterms:modified>
</cp:coreProperties>
</file>