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Единым стандартам качества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обслуживания сетевыми организациями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потребителей услуг сетевых организаций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5FF">
        <w:rPr>
          <w:rFonts w:ascii="Times New Roman" w:hAnsi="Times New Roman" w:cs="Times New Roman"/>
          <w:sz w:val="24"/>
          <w:szCs w:val="24"/>
        </w:rPr>
        <w:t xml:space="preserve">               ПАСПОРТ УСЛУГИ (ПРОЦЕССА) СЕТЕВОЙ ОРГАНИЗАЦИИ</w:t>
      </w:r>
    </w:p>
    <w:p w:rsidR="00626A11" w:rsidRPr="00626A11" w:rsidRDefault="00626A11" w:rsidP="00626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11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2D4B" w:rsidRPr="00AC2D4B" w:rsidRDefault="001515FF" w:rsidP="00AC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02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Pr="005B640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AC2D4B" w:rsidRPr="00AC2D4B">
        <w:rPr>
          <w:rFonts w:ascii="Times New Roman" w:hAnsi="Times New Roman" w:cs="Times New Roman"/>
          <w:sz w:val="24"/>
          <w:szCs w:val="24"/>
        </w:rPr>
        <w:t xml:space="preserve">Лица, имеющие на праве собственности или на ином законном основании </w:t>
      </w:r>
      <w:proofErr w:type="spellStart"/>
      <w:r w:rsidR="00AC2D4B" w:rsidRPr="00AC2D4B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AC2D4B" w:rsidRPr="00AC2D4B">
        <w:rPr>
          <w:rFonts w:ascii="Times New Roman" w:hAnsi="Times New Roman" w:cs="Times New Roman"/>
          <w:sz w:val="24"/>
          <w:szCs w:val="24"/>
        </w:rPr>
        <w:t xml:space="preserve"> устройства, в отношении которых до 1 января 2009 г. в установленном порядке было осуществлено технологическое присоединение к электрическим сетям, вправе по соглашению с иными владельцами </w:t>
      </w:r>
      <w:proofErr w:type="spellStart"/>
      <w:r w:rsidR="00AC2D4B" w:rsidRPr="00AC2D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AC2D4B" w:rsidRPr="00AC2D4B">
        <w:rPr>
          <w:rFonts w:ascii="Times New Roman" w:hAnsi="Times New Roman" w:cs="Times New Roman"/>
          <w:sz w:val="24"/>
          <w:szCs w:val="24"/>
        </w:rPr>
        <w:t xml:space="preserve"> устройств снизить объем максимальной мощности собственных </w:t>
      </w:r>
      <w:proofErr w:type="spellStart"/>
      <w:r w:rsidR="00AC2D4B" w:rsidRPr="00AC2D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AC2D4B" w:rsidRPr="00AC2D4B">
        <w:rPr>
          <w:rFonts w:ascii="Times New Roman" w:hAnsi="Times New Roman" w:cs="Times New Roman"/>
          <w:sz w:val="24"/>
          <w:szCs w:val="24"/>
        </w:rPr>
        <w:t xml:space="preserve"> устройств с одновременным перераспределением объема снижения максимальной мощности в пользу иных владельцев от объема максимальной мощности</w:t>
      </w:r>
      <w:proofErr w:type="gramEnd"/>
      <w:r w:rsidR="00AC2D4B" w:rsidRPr="00AC2D4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C2D4B" w:rsidRPr="00AC2D4B"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  <w:r w:rsidR="00AC2D4B" w:rsidRPr="00AC2D4B">
        <w:rPr>
          <w:rFonts w:ascii="Times New Roman" w:hAnsi="Times New Roman" w:cs="Times New Roman"/>
          <w:sz w:val="24"/>
          <w:szCs w:val="24"/>
        </w:rPr>
        <w:t xml:space="preserve"> в документах о технологическом присоединении </w:t>
      </w:r>
      <w:proofErr w:type="spellStart"/>
      <w:r w:rsidR="00AC2D4B" w:rsidRPr="00AC2D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AC2D4B" w:rsidRPr="00AC2D4B">
        <w:rPr>
          <w:rFonts w:ascii="Times New Roman" w:hAnsi="Times New Roman" w:cs="Times New Roman"/>
          <w:sz w:val="24"/>
          <w:szCs w:val="24"/>
        </w:rPr>
        <w:t xml:space="preserve"> устройств заявителя, в пределах действия соответствующего центра питания</w:t>
      </w:r>
      <w:r w:rsidR="00AC2D4B">
        <w:rPr>
          <w:rFonts w:ascii="Times New Roman" w:hAnsi="Times New Roman" w:cs="Times New Roman"/>
          <w:sz w:val="24"/>
          <w:szCs w:val="24"/>
        </w:rPr>
        <w:t xml:space="preserve">, </w:t>
      </w:r>
      <w:r w:rsidR="00AC2D4B" w:rsidRPr="00AC2D4B">
        <w:rPr>
          <w:rFonts w:ascii="Times New Roman" w:hAnsi="Times New Roman" w:cs="Times New Roman"/>
          <w:sz w:val="24"/>
          <w:szCs w:val="24"/>
        </w:rPr>
        <w:t>за исключением:</w:t>
      </w:r>
    </w:p>
    <w:p w:rsidR="00AC2D4B" w:rsidRPr="00AC2D4B" w:rsidRDefault="00AC2D4B" w:rsidP="00AC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4B">
        <w:rPr>
          <w:rFonts w:ascii="Times New Roman" w:hAnsi="Times New Roman" w:cs="Times New Roman"/>
          <w:sz w:val="24"/>
          <w:szCs w:val="24"/>
        </w:rPr>
        <w:t>а) юридически</w:t>
      </w:r>
      <w:r>
        <w:rPr>
          <w:rFonts w:ascii="Times New Roman" w:hAnsi="Times New Roman" w:cs="Times New Roman"/>
          <w:sz w:val="24"/>
          <w:szCs w:val="24"/>
        </w:rPr>
        <w:t>х лиц</w:t>
      </w:r>
      <w:r w:rsidRPr="00AC2D4B">
        <w:rPr>
          <w:rFonts w:ascii="Times New Roman" w:hAnsi="Times New Roman" w:cs="Times New Roman"/>
          <w:sz w:val="24"/>
          <w:szCs w:val="24"/>
        </w:rPr>
        <w:t xml:space="preserve"> или индивидуальны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C2D4B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C2D4B">
        <w:rPr>
          <w:rFonts w:ascii="Times New Roman" w:hAnsi="Times New Roman" w:cs="Times New Roman"/>
          <w:sz w:val="24"/>
          <w:szCs w:val="24"/>
        </w:rPr>
        <w:t>, осуществивши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C2D4B">
        <w:rPr>
          <w:rFonts w:ascii="Times New Roman" w:hAnsi="Times New Roman" w:cs="Times New Roman"/>
          <w:sz w:val="24"/>
          <w:szCs w:val="24"/>
        </w:rPr>
        <w:t xml:space="preserve"> технологическое присоединение </w:t>
      </w:r>
      <w:proofErr w:type="spellStart"/>
      <w:r w:rsidRPr="00AC2D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C2D4B">
        <w:rPr>
          <w:rFonts w:ascii="Times New Roman" w:hAnsi="Times New Roman" w:cs="Times New Roman"/>
          <w:sz w:val="24"/>
          <w:szCs w:val="24"/>
        </w:rPr>
        <w:t xml:space="preserve"> устройств, максимальная мощность которых составляет до 150 к</w:t>
      </w:r>
      <w:proofErr w:type="gramStart"/>
      <w:r w:rsidRPr="00AC2D4B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Pr="00AC2D4B">
        <w:rPr>
          <w:rFonts w:ascii="Times New Roman" w:hAnsi="Times New Roman" w:cs="Times New Roman"/>
          <w:sz w:val="24"/>
          <w:szCs w:val="24"/>
        </w:rPr>
        <w:t xml:space="preserve">ючительно (с учетом ранее присоединенных в данной точке присоединения </w:t>
      </w:r>
      <w:proofErr w:type="spellStart"/>
      <w:r w:rsidRPr="00AC2D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C2D4B">
        <w:rPr>
          <w:rFonts w:ascii="Times New Roman" w:hAnsi="Times New Roman" w:cs="Times New Roman"/>
          <w:sz w:val="24"/>
          <w:szCs w:val="24"/>
        </w:rPr>
        <w:t xml:space="preserve"> устройств) по третьей категории надежности;</w:t>
      </w:r>
    </w:p>
    <w:p w:rsidR="00AC2D4B" w:rsidRPr="00AC2D4B" w:rsidRDefault="00AC2D4B" w:rsidP="00AC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лиц</w:t>
      </w:r>
      <w:r w:rsidRPr="00AC2D4B">
        <w:rPr>
          <w:rFonts w:ascii="Times New Roman" w:hAnsi="Times New Roman" w:cs="Times New Roman"/>
          <w:sz w:val="24"/>
          <w:szCs w:val="24"/>
        </w:rPr>
        <w:t>, технологическое присоединение которых осуществлено по временной схеме электроснабжения;</w:t>
      </w:r>
    </w:p>
    <w:p w:rsidR="00AC2D4B" w:rsidRPr="00AC2D4B" w:rsidRDefault="00AC2D4B" w:rsidP="00AC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4B">
        <w:rPr>
          <w:rFonts w:ascii="Times New Roman" w:hAnsi="Times New Roman" w:cs="Times New Roman"/>
          <w:sz w:val="24"/>
          <w:szCs w:val="24"/>
        </w:rPr>
        <w:t>в) физически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C2D4B">
        <w:rPr>
          <w:rFonts w:ascii="Times New Roman" w:hAnsi="Times New Roman" w:cs="Times New Roman"/>
          <w:sz w:val="24"/>
          <w:szCs w:val="24"/>
        </w:rPr>
        <w:t xml:space="preserve"> лиц в отношении </w:t>
      </w:r>
      <w:proofErr w:type="spellStart"/>
      <w:r w:rsidRPr="00AC2D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C2D4B">
        <w:rPr>
          <w:rFonts w:ascii="Times New Roman" w:hAnsi="Times New Roman" w:cs="Times New Roman"/>
          <w:sz w:val="24"/>
          <w:szCs w:val="24"/>
        </w:rPr>
        <w:t xml:space="preserve"> устройств, максимальная мощность которых составляет до 15 к</w:t>
      </w:r>
      <w:proofErr w:type="gramStart"/>
      <w:r w:rsidRPr="00AC2D4B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Pr="00AC2D4B">
        <w:rPr>
          <w:rFonts w:ascii="Times New Roman" w:hAnsi="Times New Roman" w:cs="Times New Roman"/>
          <w:sz w:val="24"/>
          <w:szCs w:val="24"/>
        </w:rPr>
        <w:t>ючительно;</w:t>
      </w:r>
    </w:p>
    <w:p w:rsidR="00AC2D4B" w:rsidRPr="00AC2D4B" w:rsidRDefault="00AC2D4B" w:rsidP="00AC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лиц</w:t>
      </w:r>
      <w:r w:rsidRPr="00AC2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D4B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AC2D4B">
        <w:rPr>
          <w:rFonts w:ascii="Times New Roman" w:hAnsi="Times New Roman" w:cs="Times New Roman"/>
          <w:sz w:val="24"/>
          <w:szCs w:val="24"/>
        </w:rPr>
        <w:t xml:space="preserve"> устройства которых присоединены к объектам электросетевого хозяйства, соответствующим критериям отнесения объектов к единой национальной (общероссийской) электрической сети;</w:t>
      </w:r>
    </w:p>
    <w:p w:rsidR="00AC2D4B" w:rsidRDefault="00AC2D4B" w:rsidP="00AC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лиц</w:t>
      </w:r>
      <w:r w:rsidRPr="00AC2D4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AC2D4B">
        <w:rPr>
          <w:rFonts w:ascii="Times New Roman" w:hAnsi="Times New Roman" w:cs="Times New Roman"/>
          <w:sz w:val="24"/>
          <w:szCs w:val="24"/>
        </w:rPr>
        <w:t>внесшие</w:t>
      </w:r>
      <w:proofErr w:type="gramEnd"/>
      <w:r w:rsidRPr="00AC2D4B">
        <w:rPr>
          <w:rFonts w:ascii="Times New Roman" w:hAnsi="Times New Roman" w:cs="Times New Roman"/>
          <w:sz w:val="24"/>
          <w:szCs w:val="24"/>
        </w:rPr>
        <w:t xml:space="preserve"> плату за технологическое присоединение либо внесшие плату за технологическое присоединение не в полном объеме.</w:t>
      </w:r>
    </w:p>
    <w:p w:rsidR="00AC2D4B" w:rsidRPr="005B6402" w:rsidRDefault="00AC2D4B" w:rsidP="00AC2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2D4B">
        <w:rPr>
          <w:rFonts w:ascii="Times New Roman" w:hAnsi="Times New Roman" w:cs="Times New Roman"/>
          <w:sz w:val="24"/>
          <w:szCs w:val="24"/>
        </w:rPr>
        <w:t xml:space="preserve">отребители электрической энергии, энергоснабжение </w:t>
      </w:r>
      <w:proofErr w:type="spellStart"/>
      <w:r w:rsidRPr="00AC2D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C2D4B">
        <w:rPr>
          <w:rFonts w:ascii="Times New Roman" w:hAnsi="Times New Roman" w:cs="Times New Roman"/>
          <w:sz w:val="24"/>
          <w:szCs w:val="24"/>
        </w:rPr>
        <w:t xml:space="preserve"> устройств которых осуществляется по третьей категории надежности электроснабжения, не вправе перераспределять свою максимальную мощность в пользу потребителей, энергоснабжение </w:t>
      </w:r>
      <w:proofErr w:type="spellStart"/>
      <w:r w:rsidRPr="00AC2D4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C2D4B">
        <w:rPr>
          <w:rFonts w:ascii="Times New Roman" w:hAnsi="Times New Roman" w:cs="Times New Roman"/>
          <w:sz w:val="24"/>
          <w:szCs w:val="24"/>
        </w:rPr>
        <w:t xml:space="preserve"> устройств которых осуществляется по первой или второй категориям надежности электроснабжения</w:t>
      </w:r>
    </w:p>
    <w:p w:rsidR="00C705E9" w:rsidRPr="005B6402" w:rsidRDefault="001515FF" w:rsidP="00C70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0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Pr="005B6402">
        <w:rPr>
          <w:rFonts w:ascii="Times New Roman" w:hAnsi="Times New Roman" w:cs="Times New Roman"/>
          <w:sz w:val="24"/>
          <w:szCs w:val="24"/>
        </w:rPr>
        <w:t>:</w:t>
      </w:r>
      <w:r w:rsidR="00394586" w:rsidRPr="005B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817" w:rsidRPr="004F1817" w:rsidRDefault="004F1817" w:rsidP="004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17">
        <w:rPr>
          <w:rFonts w:ascii="Times New Roman" w:hAnsi="Times New Roman" w:cs="Times New Roman"/>
          <w:sz w:val="24"/>
          <w:szCs w:val="24"/>
        </w:rPr>
        <w:t>Распоряжение  Комитета по ценам и тарифам Московской области      от 27.12.2017 г.    № 347-Р;</w:t>
      </w:r>
    </w:p>
    <w:p w:rsidR="001515FF" w:rsidRPr="005B6402" w:rsidRDefault="004F1817" w:rsidP="004F1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17">
        <w:rPr>
          <w:rFonts w:ascii="Times New Roman" w:hAnsi="Times New Roman" w:cs="Times New Roman"/>
          <w:sz w:val="24"/>
          <w:szCs w:val="24"/>
        </w:rPr>
        <w:t xml:space="preserve">Приказ ФАС России от 29.08.2017 N 1135/17 "Об утверждении методических указаний по определению размера платы за технологическое присоединение к электрическим сетям".   </w:t>
      </w:r>
      <w:r w:rsidR="001515FF" w:rsidRPr="005B6402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="001515FF" w:rsidRPr="005B6402">
        <w:rPr>
          <w:rFonts w:ascii="Times New Roman" w:hAnsi="Times New Roman" w:cs="Times New Roman"/>
          <w:sz w:val="24"/>
          <w:szCs w:val="24"/>
        </w:rPr>
        <w:t xml:space="preserve">: </w:t>
      </w:r>
      <w:r w:rsidR="00845948">
        <w:rPr>
          <w:rFonts w:ascii="Times New Roman" w:hAnsi="Times New Roman" w:cs="Times New Roman"/>
          <w:sz w:val="24"/>
          <w:szCs w:val="24"/>
        </w:rPr>
        <w:t>Заявление</w:t>
      </w:r>
      <w:r w:rsidR="00C256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5948">
        <w:rPr>
          <w:rFonts w:ascii="Times New Roman" w:hAnsi="Times New Roman" w:cs="Times New Roman"/>
          <w:sz w:val="24"/>
          <w:szCs w:val="24"/>
        </w:rPr>
        <w:t>намерении</w:t>
      </w:r>
      <w:proofErr w:type="gramEnd"/>
      <w:r w:rsidR="00845948">
        <w:rPr>
          <w:rFonts w:ascii="Times New Roman" w:hAnsi="Times New Roman" w:cs="Times New Roman"/>
          <w:sz w:val="24"/>
          <w:szCs w:val="24"/>
        </w:rPr>
        <w:t xml:space="preserve"> перераспределить</w:t>
      </w:r>
      <w:r w:rsidR="00C2562C">
        <w:rPr>
          <w:rFonts w:ascii="Times New Roman" w:hAnsi="Times New Roman" w:cs="Times New Roman"/>
          <w:sz w:val="24"/>
          <w:szCs w:val="24"/>
        </w:rPr>
        <w:t xml:space="preserve"> максимальн</w:t>
      </w:r>
      <w:r w:rsidR="00845948">
        <w:rPr>
          <w:rFonts w:ascii="Times New Roman" w:hAnsi="Times New Roman" w:cs="Times New Roman"/>
          <w:sz w:val="24"/>
          <w:szCs w:val="24"/>
        </w:rPr>
        <w:t>ую</w:t>
      </w:r>
      <w:r w:rsidR="00C2562C">
        <w:rPr>
          <w:rFonts w:ascii="Times New Roman" w:hAnsi="Times New Roman" w:cs="Times New Roman"/>
          <w:sz w:val="24"/>
          <w:szCs w:val="24"/>
        </w:rPr>
        <w:t xml:space="preserve"> мощност</w:t>
      </w:r>
      <w:r w:rsidR="00845948">
        <w:rPr>
          <w:rFonts w:ascii="Times New Roman" w:hAnsi="Times New Roman" w:cs="Times New Roman"/>
          <w:sz w:val="24"/>
          <w:szCs w:val="24"/>
        </w:rPr>
        <w:t>ь</w:t>
      </w:r>
      <w:r w:rsidR="00C2562C">
        <w:rPr>
          <w:rFonts w:ascii="Times New Roman" w:hAnsi="Times New Roman" w:cs="Times New Roman"/>
          <w:sz w:val="24"/>
          <w:szCs w:val="24"/>
        </w:rPr>
        <w:t xml:space="preserve"> </w:t>
      </w:r>
      <w:r w:rsidR="00845948">
        <w:rPr>
          <w:rFonts w:ascii="Times New Roman" w:hAnsi="Times New Roman" w:cs="Times New Roman"/>
          <w:sz w:val="24"/>
          <w:szCs w:val="24"/>
        </w:rPr>
        <w:t>в пользу иных лиц.</w:t>
      </w:r>
      <w:r w:rsidR="00C256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2D4B">
        <w:rPr>
          <w:rFonts w:ascii="Times New Roman" w:hAnsi="Times New Roman" w:cs="Times New Roman"/>
          <w:sz w:val="24"/>
          <w:szCs w:val="24"/>
        </w:rPr>
        <w:t>Направление</w:t>
      </w:r>
      <w:r w:rsidR="00C2562C">
        <w:rPr>
          <w:rFonts w:ascii="Times New Roman" w:hAnsi="Times New Roman" w:cs="Times New Roman"/>
          <w:sz w:val="24"/>
          <w:szCs w:val="24"/>
        </w:rPr>
        <w:t xml:space="preserve"> </w:t>
      </w:r>
      <w:r w:rsidR="00C2562C" w:rsidRPr="00C2562C">
        <w:rPr>
          <w:rFonts w:ascii="Times New Roman" w:hAnsi="Times New Roman" w:cs="Times New Roman"/>
          <w:sz w:val="24"/>
          <w:szCs w:val="24"/>
        </w:rPr>
        <w:t>заявк</w:t>
      </w:r>
      <w:r w:rsidR="00C2562C">
        <w:rPr>
          <w:rFonts w:ascii="Times New Roman" w:hAnsi="Times New Roman" w:cs="Times New Roman"/>
          <w:sz w:val="24"/>
          <w:szCs w:val="24"/>
        </w:rPr>
        <w:t>и</w:t>
      </w:r>
      <w:r w:rsidR="00C2562C" w:rsidRPr="00C2562C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 </w:t>
      </w:r>
      <w:proofErr w:type="spellStart"/>
      <w:r w:rsidR="00C2562C" w:rsidRPr="00C2562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C2562C" w:rsidRPr="00C2562C">
        <w:rPr>
          <w:rFonts w:ascii="Times New Roman" w:hAnsi="Times New Roman" w:cs="Times New Roman"/>
          <w:sz w:val="24"/>
          <w:szCs w:val="24"/>
        </w:rPr>
        <w:t xml:space="preserve"> устройств лица, в пользу которого предполагается перераспределить избыток максимальной мощности</w:t>
      </w:r>
      <w:r w:rsidR="00845948">
        <w:rPr>
          <w:rFonts w:ascii="Times New Roman" w:hAnsi="Times New Roman" w:cs="Times New Roman"/>
          <w:sz w:val="24"/>
          <w:szCs w:val="24"/>
        </w:rPr>
        <w:t>,</w:t>
      </w:r>
      <w:r w:rsidR="00AC2D4B">
        <w:rPr>
          <w:rFonts w:ascii="Times New Roman" w:hAnsi="Times New Roman" w:cs="Times New Roman"/>
          <w:sz w:val="24"/>
          <w:szCs w:val="24"/>
        </w:rPr>
        <w:t xml:space="preserve"> 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и </w:t>
      </w:r>
      <w:r w:rsidR="00634E32" w:rsidRPr="005B6402">
        <w:rPr>
          <w:rFonts w:ascii="Times New Roman" w:hAnsi="Times New Roman" w:cs="Times New Roman"/>
          <w:sz w:val="24"/>
          <w:szCs w:val="24"/>
        </w:rPr>
        <w:t>предоставление всех необходимых документов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 </w:t>
      </w:r>
      <w:r w:rsidR="0043181F" w:rsidRPr="005B6402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 п</w:t>
      </w:r>
      <w:r w:rsidR="0043181F" w:rsidRPr="005B6402">
        <w:rPr>
          <w:rFonts w:ascii="Times New Roman" w:hAnsi="Times New Roman" w:cs="Times New Roman"/>
          <w:sz w:val="24"/>
          <w:szCs w:val="24"/>
        </w:rPr>
        <w:t>ункт</w:t>
      </w:r>
      <w:r w:rsidR="00C2562C">
        <w:rPr>
          <w:rFonts w:ascii="Times New Roman" w:hAnsi="Times New Roman" w:cs="Times New Roman"/>
          <w:sz w:val="24"/>
          <w:szCs w:val="24"/>
        </w:rPr>
        <w:t>ом</w:t>
      </w:r>
      <w:r w:rsidR="0043181F" w:rsidRPr="005B6402">
        <w:rPr>
          <w:rFonts w:ascii="Times New Roman" w:hAnsi="Times New Roman" w:cs="Times New Roman"/>
          <w:sz w:val="24"/>
          <w:szCs w:val="24"/>
        </w:rPr>
        <w:t xml:space="preserve"> </w:t>
      </w:r>
      <w:r w:rsidR="00C2562C">
        <w:rPr>
          <w:rFonts w:ascii="Times New Roman" w:hAnsi="Times New Roman" w:cs="Times New Roman"/>
          <w:sz w:val="24"/>
          <w:szCs w:val="24"/>
        </w:rPr>
        <w:t>34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 </w:t>
      </w:r>
      <w:r w:rsidR="0043181F" w:rsidRPr="005B6402">
        <w:rPr>
          <w:rFonts w:ascii="Times New Roman" w:hAnsi="Times New Roman" w:cs="Times New Roman"/>
          <w:sz w:val="24"/>
          <w:szCs w:val="24"/>
        </w:rPr>
        <w:t xml:space="preserve">Правил технологического присоединения </w:t>
      </w:r>
      <w:proofErr w:type="spellStart"/>
      <w:r w:rsidR="0043181F" w:rsidRPr="005B640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43181F" w:rsidRPr="005B6402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N</w:t>
      </w:r>
      <w:proofErr w:type="gramEnd"/>
      <w:r w:rsidR="0043181F" w:rsidRPr="005B6402">
        <w:rPr>
          <w:rFonts w:ascii="Times New Roman" w:hAnsi="Times New Roman" w:cs="Times New Roman"/>
          <w:sz w:val="24"/>
          <w:szCs w:val="24"/>
        </w:rPr>
        <w:t xml:space="preserve"> 861 (далее Правил</w:t>
      </w:r>
      <w:r w:rsidR="00C2562C">
        <w:rPr>
          <w:rFonts w:ascii="Times New Roman" w:hAnsi="Times New Roman" w:cs="Times New Roman"/>
          <w:sz w:val="24"/>
          <w:szCs w:val="24"/>
        </w:rPr>
        <w:t>а).</w:t>
      </w:r>
    </w:p>
    <w:p w:rsidR="001515FF" w:rsidRPr="005B6402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402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</w:t>
      </w:r>
      <w:r w:rsidRPr="005B6402">
        <w:rPr>
          <w:rFonts w:ascii="Times New Roman" w:hAnsi="Times New Roman" w:cs="Times New Roman"/>
          <w:sz w:val="24"/>
          <w:szCs w:val="24"/>
        </w:rPr>
        <w:t xml:space="preserve">: 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осуществление технологического присоединения </w:t>
      </w:r>
      <w:proofErr w:type="spellStart"/>
      <w:r w:rsidR="00783BC6" w:rsidRPr="005B640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783BC6" w:rsidRPr="005B6402">
        <w:rPr>
          <w:rFonts w:ascii="Times New Roman" w:hAnsi="Times New Roman" w:cs="Times New Roman"/>
          <w:sz w:val="24"/>
          <w:szCs w:val="24"/>
        </w:rPr>
        <w:t xml:space="preserve"> устройств Заявителя</w:t>
      </w:r>
      <w:r w:rsidRPr="005B6402">
        <w:rPr>
          <w:rFonts w:ascii="Times New Roman" w:hAnsi="Times New Roman" w:cs="Times New Roman"/>
          <w:sz w:val="24"/>
          <w:szCs w:val="24"/>
        </w:rPr>
        <w:t>.</w:t>
      </w:r>
    </w:p>
    <w:p w:rsid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402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</w:t>
      </w:r>
      <w:r w:rsidRPr="005B640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15870">
        <w:rPr>
          <w:rFonts w:ascii="Times New Roman" w:hAnsi="Times New Roman" w:cs="Times New Roman"/>
          <w:sz w:val="24"/>
          <w:szCs w:val="24"/>
        </w:rPr>
        <w:t>В</w:t>
      </w:r>
      <w:r w:rsidR="00715870" w:rsidRPr="00715870">
        <w:rPr>
          <w:rFonts w:ascii="Times New Roman" w:hAnsi="Times New Roman" w:cs="Times New Roman"/>
          <w:sz w:val="24"/>
          <w:szCs w:val="24"/>
        </w:rPr>
        <w:t xml:space="preserve"> случае отсутствия необходимости строительства (реконструкции) объектов электросетевого хозяйства от существующих объектов </w:t>
      </w:r>
      <w:r w:rsidR="00715870" w:rsidRPr="00715870">
        <w:rPr>
          <w:rFonts w:ascii="Times New Roman" w:hAnsi="Times New Roman" w:cs="Times New Roman"/>
          <w:sz w:val="24"/>
          <w:szCs w:val="24"/>
        </w:rPr>
        <w:lastRenderedPageBreak/>
        <w:t>электросетевого хозяйства сетевой организации до границ участка заявителя и (или) отсутствия необходимости выполнения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</w:t>
      </w:r>
      <w:r w:rsidR="00575542" w:rsidRPr="005B6402">
        <w:rPr>
          <w:rFonts w:ascii="Times New Roman" w:hAnsi="Times New Roman" w:cs="Times New Roman"/>
          <w:sz w:val="24"/>
          <w:szCs w:val="24"/>
        </w:rPr>
        <w:t xml:space="preserve"> – </w:t>
      </w:r>
      <w:r w:rsidR="00715870" w:rsidRPr="00715870">
        <w:rPr>
          <w:rFonts w:ascii="Times New Roman" w:hAnsi="Times New Roman" w:cs="Times New Roman"/>
          <w:sz w:val="24"/>
          <w:szCs w:val="24"/>
        </w:rPr>
        <w:t>30 дней</w:t>
      </w:r>
      <w:r w:rsidR="0071587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15870" w:rsidRPr="00715870" w:rsidRDefault="00715870" w:rsidP="00715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выполнения </w:t>
      </w:r>
      <w:r w:rsidRPr="00715870">
        <w:rPr>
          <w:rFonts w:ascii="Times New Roman" w:hAnsi="Times New Roman" w:cs="Times New Roman"/>
          <w:sz w:val="24"/>
          <w:szCs w:val="24"/>
        </w:rPr>
        <w:t xml:space="preserve">работ по строительству объектов электросетевого хозяйства от существующих объектов электросетевого хозяйства сетевой организации до присоединяемых </w:t>
      </w:r>
      <w:proofErr w:type="spellStart"/>
      <w:r w:rsidRPr="0071587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15870">
        <w:rPr>
          <w:rFonts w:ascii="Times New Roman" w:hAnsi="Times New Roman" w:cs="Times New Roman"/>
          <w:sz w:val="24"/>
          <w:szCs w:val="24"/>
        </w:rPr>
        <w:t xml:space="preserve"> устройств потребителя и (или) объектов электроэнергетики:</w:t>
      </w:r>
    </w:p>
    <w:p w:rsidR="00715870" w:rsidRPr="00715870" w:rsidRDefault="00715870" w:rsidP="00715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870">
        <w:rPr>
          <w:rFonts w:ascii="Times New Roman" w:hAnsi="Times New Roman" w:cs="Times New Roman"/>
          <w:sz w:val="24"/>
          <w:szCs w:val="24"/>
        </w:rPr>
        <w:t xml:space="preserve">120 дней - для заявителей, максимальная мощность </w:t>
      </w:r>
      <w:proofErr w:type="spellStart"/>
      <w:r w:rsidRPr="0071587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15870">
        <w:rPr>
          <w:rFonts w:ascii="Times New Roman" w:hAnsi="Times New Roman" w:cs="Times New Roman"/>
          <w:sz w:val="24"/>
          <w:szCs w:val="24"/>
        </w:rPr>
        <w:t xml:space="preserve"> устройств которых составляет до 670 кВт;</w:t>
      </w:r>
    </w:p>
    <w:p w:rsidR="00715870" w:rsidRPr="005B6402" w:rsidRDefault="00715870" w:rsidP="00715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870">
        <w:rPr>
          <w:rFonts w:ascii="Times New Roman" w:hAnsi="Times New Roman" w:cs="Times New Roman"/>
          <w:sz w:val="24"/>
          <w:szCs w:val="24"/>
        </w:rPr>
        <w:t xml:space="preserve">1 год - для заявителей, максимальная мощность </w:t>
      </w:r>
      <w:proofErr w:type="spellStart"/>
      <w:r w:rsidRPr="0071587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15870">
        <w:rPr>
          <w:rFonts w:ascii="Times New Roman" w:hAnsi="Times New Roman" w:cs="Times New Roman"/>
          <w:sz w:val="24"/>
          <w:szCs w:val="24"/>
        </w:rPr>
        <w:t xml:space="preserve"> устройств которых составляет свыше 670 кВт.</w:t>
      </w: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BCF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</w:t>
      </w:r>
      <w:r w:rsidRPr="001515FF">
        <w:rPr>
          <w:rFonts w:ascii="Times New Roman" w:hAnsi="Times New Roman" w:cs="Times New Roman"/>
          <w:sz w:val="24"/>
          <w:szCs w:val="24"/>
        </w:rPr>
        <w:t>: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1993"/>
        <w:gridCol w:w="2693"/>
        <w:gridCol w:w="2551"/>
        <w:gridCol w:w="1276"/>
      </w:tblGrid>
      <w:tr w:rsidR="001515FF" w:rsidTr="00457526">
        <w:trPr>
          <w:cantSplit/>
          <w:trHeight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715870" w:rsidTr="00715870">
        <w:trPr>
          <w:cantSplit/>
          <w:trHeight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5870" w:rsidRPr="00715870" w:rsidRDefault="00715870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5870" w:rsidRPr="00715870" w:rsidRDefault="00715870" w:rsidP="00715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2CF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5870" w:rsidRPr="00715870" w:rsidRDefault="00E3352A" w:rsidP="00E3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Подача з</w:t>
            </w:r>
            <w:r w:rsidRPr="00E3352A">
              <w:rPr>
                <w:rFonts w:ascii="Times New Roman" w:hAnsi="Times New Roman" w:cs="Times New Roman"/>
                <w:sz w:val="20"/>
                <w:szCs w:val="20"/>
              </w:rPr>
              <w:t>аявлени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3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E3352A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юридическим или физическим лицом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сетевую организацию о</w:t>
            </w:r>
            <w:r w:rsidRPr="00E3352A">
              <w:rPr>
                <w:rFonts w:ascii="Times New Roman" w:hAnsi="Times New Roman" w:cs="Times New Roman"/>
                <w:sz w:val="20"/>
                <w:szCs w:val="20"/>
              </w:rPr>
              <w:t xml:space="preserve"> намерении перераспределить максимальную мощность принадлежащих им </w:t>
            </w:r>
            <w:proofErr w:type="spellStart"/>
            <w:r w:rsidRPr="00E3352A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E3352A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в пользу иных лиц</w:t>
            </w:r>
            <w:r w:rsidR="00845948">
              <w:rPr>
                <w:rFonts w:ascii="Times New Roman" w:hAnsi="Times New Roman" w:cs="Times New Roman"/>
                <w:sz w:val="20"/>
                <w:szCs w:val="20"/>
              </w:rPr>
              <w:t xml:space="preserve"> или сетевой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5870" w:rsidRPr="00715870" w:rsidRDefault="00E3352A" w:rsidP="00E3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A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  <w:r w:rsidR="00E02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352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приложением необходимых документов по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34(1)</w:t>
            </w:r>
            <w:r w:rsidRPr="00E3352A">
              <w:rPr>
                <w:rFonts w:ascii="Times New Roman" w:hAnsi="Times New Roman" w:cs="Times New Roman"/>
                <w:sz w:val="20"/>
                <w:szCs w:val="20"/>
              </w:rPr>
              <w:t xml:space="preserve"> Правил, в том числе посредством официального сайта сетевой организации или иного официального сайта в информационно-телекоммуникационной сети "Интернет"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5870" w:rsidRPr="00715870" w:rsidRDefault="00E3352A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Опубликование в течение 3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5870" w:rsidRPr="00715870" w:rsidRDefault="00E3352A" w:rsidP="00E3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2A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34(1)</w:t>
            </w:r>
            <w:r w:rsidRPr="00E3352A">
              <w:rPr>
                <w:rFonts w:ascii="Times New Roman" w:hAnsi="Times New Roman" w:cs="Times New Roman"/>
                <w:sz w:val="20"/>
                <w:szCs w:val="20"/>
              </w:rPr>
              <w:t xml:space="preserve">  Правил</w:t>
            </w:r>
          </w:p>
        </w:tc>
      </w:tr>
      <w:tr w:rsidR="001515FF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E02CF7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E9008C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2CF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783BC6" w:rsidP="00E0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одача </w:t>
            </w:r>
            <w:r w:rsidR="00E3352A">
              <w:rPr>
                <w:rFonts w:ascii="Times New Roman" w:hAnsi="Times New Roman" w:cs="Times New Roman"/>
                <w:sz w:val="20"/>
                <w:szCs w:val="20"/>
              </w:rPr>
              <w:t>заявлени</w:t>
            </w:r>
            <w:r w:rsidR="00E02CF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юридическим или физическим лицом (далее - заявитель), которое имеет намерение осуществить технологическое присоединение, реконструкцию </w:t>
            </w:r>
            <w:proofErr w:type="spellStart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и увеличение объема максимальной мощности</w:t>
            </w:r>
            <w:r w:rsidR="00E02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Pr="00783BC6" w:rsidRDefault="00E02CF7" w:rsidP="00E02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CF7">
              <w:rPr>
                <w:rFonts w:ascii="Times New Roman" w:hAnsi="Times New Roman" w:cs="Times New Roman"/>
                <w:sz w:val="20"/>
                <w:szCs w:val="20"/>
              </w:rPr>
              <w:t>Письменное обращение приложением необходимых документов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п.10 и форме</w:t>
            </w:r>
            <w:r w:rsidRPr="00E02CF7">
              <w:rPr>
                <w:rFonts w:ascii="Times New Roman" w:hAnsi="Times New Roman" w:cs="Times New Roman"/>
                <w:sz w:val="20"/>
                <w:szCs w:val="20"/>
              </w:rPr>
              <w:t xml:space="preserve"> п. 34(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2CF7">
              <w:rPr>
                <w:rFonts w:ascii="Times New Roman" w:hAnsi="Times New Roman" w:cs="Times New Roman"/>
                <w:sz w:val="20"/>
                <w:szCs w:val="20"/>
              </w:rPr>
              <w:t>) Правил, в том числе посредством официального сайта сетевой организации или иного официального сайта в информационно-телекоммуникационной сети "Интернет"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Default="00E02CF7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информации</w:t>
            </w:r>
            <w:r w:rsidR="00577138">
              <w:rPr>
                <w:rFonts w:ascii="Times New Roman" w:hAnsi="Times New Roman" w:cs="Times New Roman"/>
                <w:sz w:val="20"/>
                <w:szCs w:val="20"/>
              </w:rPr>
              <w:t xml:space="preserve">, проекта </w:t>
            </w:r>
            <w:r w:rsidR="00577138" w:rsidRPr="00577138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о перераспределении мощности </w:t>
            </w:r>
            <w:r w:rsidR="00577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E02CF7" w:rsidRPr="00783BC6" w:rsidRDefault="00577138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02CF7">
              <w:rPr>
                <w:rFonts w:ascii="Times New Roman" w:hAnsi="Times New Roman" w:cs="Times New Roman"/>
                <w:sz w:val="20"/>
                <w:szCs w:val="20"/>
              </w:rPr>
              <w:t xml:space="preserve">асчета платы за технологическое присоединение в течение 30 дней </w:t>
            </w:r>
            <w:proofErr w:type="gramStart"/>
            <w:r w:rsidR="00E02CF7">
              <w:rPr>
                <w:rFonts w:ascii="Times New Roman" w:hAnsi="Times New Roman" w:cs="Times New Roman"/>
                <w:sz w:val="20"/>
                <w:szCs w:val="20"/>
              </w:rPr>
              <w:t>с даты  подачи</w:t>
            </w:r>
            <w:proofErr w:type="gramEnd"/>
            <w:r w:rsidR="00E02CF7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5368" w:rsidRPr="00783BC6" w:rsidRDefault="00E02CF7" w:rsidP="00E02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CF7">
              <w:rPr>
                <w:rFonts w:ascii="Times New Roman" w:hAnsi="Times New Roman" w:cs="Times New Roman"/>
                <w:sz w:val="20"/>
                <w:szCs w:val="20"/>
              </w:rPr>
              <w:t>п.34(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02CF7">
              <w:rPr>
                <w:rFonts w:ascii="Times New Roman" w:hAnsi="Times New Roman" w:cs="Times New Roman"/>
                <w:sz w:val="20"/>
                <w:szCs w:val="20"/>
              </w:rPr>
              <w:t>)  Правил</w:t>
            </w:r>
          </w:p>
        </w:tc>
      </w:tr>
      <w:tr w:rsidR="00C55BCF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Pr="00783BC6" w:rsidRDefault="00E02CF7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Pr="00783BC6" w:rsidRDefault="00C55BC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Pr="00783BC6" w:rsidRDefault="00C55BCF" w:rsidP="001F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одготовк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, выдач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сетевой организацией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договора и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технических условий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как неотъемлемое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к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Default="0094794F" w:rsidP="00C55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 xml:space="preserve">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Default="00773B19" w:rsidP="00773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 xml:space="preserve">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 xml:space="preserve"> дней со дня получения заявки от заявителя (уполномоченного представителя) или иной сетевой организации,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55BCF" w:rsidRPr="00783BC6">
              <w:rPr>
                <w:rFonts w:ascii="Times New Roman" w:hAnsi="Times New Roman" w:cs="Times New Roman"/>
                <w:sz w:val="20"/>
                <w:szCs w:val="20"/>
              </w:rPr>
              <w:t>.7 б) Правил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5BCF" w:rsidRPr="00783BC6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>.15 Правил</w:t>
            </w:r>
          </w:p>
        </w:tc>
      </w:tr>
      <w:tr w:rsidR="001515FF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845948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575542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783BC6" w:rsidP="001F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договора</w:t>
            </w:r>
          </w:p>
          <w:p w:rsidR="001515FF" w:rsidRPr="00783BC6" w:rsidRDefault="001515F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94794F" w:rsidP="00947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 подписывает оба экземпляра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1817" w:rsidRPr="004F1817" w:rsidRDefault="004F1817" w:rsidP="004F1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817">
              <w:rPr>
                <w:rFonts w:ascii="Times New Roman" w:hAnsi="Times New Roman" w:cs="Times New Roman"/>
                <w:sz w:val="20"/>
                <w:szCs w:val="20"/>
              </w:rPr>
              <w:t>Течение 20 дней со дня получения заявки от заявителя (уполномоченного представителя) или иной сетевой организации,</w:t>
            </w:r>
          </w:p>
          <w:p w:rsidR="004F1817" w:rsidRPr="004F1817" w:rsidRDefault="004F1817" w:rsidP="004F1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817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подписывает оба экземпляра проекта договора в течение 10 рабочих дней </w:t>
            </w:r>
            <w:proofErr w:type="gramStart"/>
            <w:r w:rsidRPr="004F1817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4F1817"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  <w:p w:rsidR="004F1817" w:rsidRPr="004F1817" w:rsidRDefault="004F1817" w:rsidP="004F1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1817">
              <w:rPr>
                <w:rFonts w:ascii="Times New Roman" w:hAnsi="Times New Roman" w:cs="Times New Roman"/>
                <w:sz w:val="20"/>
                <w:szCs w:val="20"/>
              </w:rPr>
              <w:t>В случае несогласия с представленным сетевой организацией проектом договора и (или)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Правилами.</w:t>
            </w:r>
            <w:proofErr w:type="gramEnd"/>
          </w:p>
          <w:p w:rsidR="004F1817" w:rsidRPr="004F1817" w:rsidRDefault="004F1817" w:rsidP="004F1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817">
              <w:rPr>
                <w:rFonts w:ascii="Times New Roman" w:hAnsi="Times New Roman" w:cs="Times New Roman"/>
                <w:sz w:val="20"/>
                <w:szCs w:val="20"/>
              </w:rPr>
              <w:t>Указанный мотивированный отказ направляется заявителем в сетевую организацию заказным письмом с уведомлением о вручении.</w:t>
            </w:r>
          </w:p>
          <w:p w:rsidR="001515FF" w:rsidRPr="00783BC6" w:rsidRDefault="004F1817" w:rsidP="004F18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81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proofErr w:type="spellStart"/>
            <w:r w:rsidRPr="004F1817">
              <w:rPr>
                <w:rFonts w:ascii="Times New Roman" w:hAnsi="Times New Roman" w:cs="Times New Roman"/>
                <w:sz w:val="20"/>
                <w:szCs w:val="20"/>
              </w:rPr>
              <w:t>ненаправления</w:t>
            </w:r>
            <w:proofErr w:type="spellEnd"/>
            <w:r w:rsidRPr="004F1817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подписанного проекта договора либо мотивированного отказа от его подписания, но не ранее чем через 30 рабочих 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4794F">
              <w:rPr>
                <w:rFonts w:ascii="Times New Roman" w:hAnsi="Times New Roman" w:cs="Times New Roman"/>
                <w:sz w:val="20"/>
                <w:szCs w:val="20"/>
              </w:rPr>
              <w:t>.15 Правил</w:t>
            </w:r>
          </w:p>
        </w:tc>
      </w:tr>
      <w:tr w:rsidR="001F24B8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845948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9F09F6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545368" w:rsidP="0054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ыполнение сторонами договора мероприятий, предусмотренных договором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45368" w:rsidP="0054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азработку сетевой организацией проектной документации согласно обязательствам, предусмотренным техническими условиями;</w:t>
            </w:r>
          </w:p>
          <w:p w:rsidR="00040FE6" w:rsidRPr="00783BC6" w:rsidRDefault="001A5744" w:rsidP="001A5744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Разработку и 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выполнение технических условий заявител</w:t>
            </w:r>
            <w:r w:rsidR="00845948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542"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участка заявителя 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и сетевой организацией</w:t>
            </w:r>
            <w:r w:rsidR="00575542">
              <w:rPr>
                <w:rFonts w:ascii="Times New Roman" w:hAnsi="Times New Roman" w:cs="Times New Roman"/>
                <w:sz w:val="20"/>
                <w:szCs w:val="20"/>
              </w:rPr>
              <w:t xml:space="preserve"> до границ участка заявител</w:t>
            </w:r>
            <w:r w:rsidR="00845948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, включая осуществление сетевой организацией мероприятий по подключению </w:t>
            </w:r>
            <w:proofErr w:type="spellStart"/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под действие аппаратуры противоаварийной и режимной автоматики в соотве</w:t>
            </w:r>
            <w:r w:rsidR="00575542">
              <w:rPr>
                <w:rFonts w:ascii="Times New Roman" w:hAnsi="Times New Roman" w:cs="Times New Roman"/>
                <w:sz w:val="20"/>
                <w:szCs w:val="20"/>
              </w:rPr>
              <w:t>тствии с техническими условиями.</w:t>
            </w:r>
          </w:p>
          <w:p w:rsidR="001F24B8" w:rsidRPr="00783BC6" w:rsidRDefault="001F24B8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5870" w:rsidRPr="00715870" w:rsidRDefault="00715870" w:rsidP="0071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5870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необходимости строительства (реконструкции) объектов электросетевого хозяйства от существующих объектов электросетевого хозяйства сетевой организации до границ участка заявителя и (или) отсутствия необходимости выполнения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 – 30 дней;</w:t>
            </w:r>
            <w:proofErr w:type="gramEnd"/>
          </w:p>
          <w:p w:rsidR="00715870" w:rsidRPr="00715870" w:rsidRDefault="00715870" w:rsidP="0071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870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выполнения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</w:t>
            </w:r>
            <w:proofErr w:type="spellStart"/>
            <w:r w:rsidRPr="00715870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15870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потребителя и (или) объектов электроэнергетики, не может превышать:</w:t>
            </w:r>
          </w:p>
          <w:p w:rsidR="00715870" w:rsidRPr="00715870" w:rsidRDefault="00715870" w:rsidP="0071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870">
              <w:rPr>
                <w:rFonts w:ascii="Times New Roman" w:hAnsi="Times New Roman" w:cs="Times New Roman"/>
                <w:sz w:val="20"/>
                <w:szCs w:val="20"/>
              </w:rPr>
              <w:t xml:space="preserve">120 дней - для заявителей, максимальная мощность </w:t>
            </w:r>
            <w:proofErr w:type="spellStart"/>
            <w:r w:rsidRPr="00715870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15870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которых составляет до 670 кВт;</w:t>
            </w:r>
          </w:p>
          <w:p w:rsidR="001F24B8" w:rsidRPr="00783BC6" w:rsidRDefault="00715870" w:rsidP="00715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870">
              <w:rPr>
                <w:rFonts w:ascii="Times New Roman" w:hAnsi="Times New Roman" w:cs="Times New Roman"/>
                <w:sz w:val="20"/>
                <w:szCs w:val="20"/>
              </w:rPr>
              <w:t xml:space="preserve">1 год - для заявителей, максимальная мощность </w:t>
            </w:r>
            <w:proofErr w:type="spellStart"/>
            <w:r w:rsidRPr="00715870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15870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которых составляет свыше 670 кВт.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.7 в) Правил</w:t>
            </w:r>
          </w:p>
          <w:p w:rsidR="00407050" w:rsidRPr="00783BC6" w:rsidRDefault="00CA58FB" w:rsidP="00CA5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07050" w:rsidRPr="00783BC6">
              <w:rPr>
                <w:rFonts w:ascii="Times New Roman" w:hAnsi="Times New Roman" w:cs="Times New Roman"/>
                <w:sz w:val="20"/>
                <w:szCs w:val="20"/>
              </w:rPr>
              <w:t>.18 б), в)</w:t>
            </w:r>
            <w:r w:rsidR="00DA360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A360B">
              <w:rPr>
                <w:rFonts w:ascii="Times New Roman" w:hAnsi="Times New Roman" w:cs="Times New Roman"/>
                <w:sz w:val="20"/>
                <w:szCs w:val="20"/>
              </w:rPr>
              <w:t>.16 Правил</w:t>
            </w:r>
          </w:p>
        </w:tc>
      </w:tr>
      <w:tr w:rsidR="001F24B8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845948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9F09F6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040FE6" w:rsidP="001F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Уведомление сетевой организации о выполнении технических условий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DA360B" w:rsidP="00DA3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уведомление с приложением необходимых документов по п. 85 Правил, в том числе посредством официального сайта сетевой организации или иного официального сайта в информационно-телекоммуникационной сети "Интернет".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AF6C03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F6C03">
              <w:rPr>
                <w:rFonts w:ascii="Times New Roman" w:hAnsi="Times New Roman" w:cs="Times New Roman"/>
                <w:sz w:val="20"/>
                <w:szCs w:val="20"/>
              </w:rPr>
              <w:t>осле выполнения мероприятий по технологическому присоединению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B8" w:rsidRPr="00783BC6" w:rsidRDefault="001F24B8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FE6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845948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9F09F6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7050" w:rsidRPr="00783BC6" w:rsidRDefault="00DA360B" w:rsidP="00DA360B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07050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роверку выполнения заявителем и сетевой организацией технических условий в соответствии </w:t>
            </w:r>
          </w:p>
          <w:p w:rsidR="00040FE6" w:rsidRPr="00783BC6" w:rsidRDefault="00407050" w:rsidP="001F24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осмотр (обследование) присоединяемых 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75542" w:rsidP="00E72E24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07050" w:rsidRPr="00783BC6">
              <w:rPr>
                <w:rFonts w:ascii="Times New Roman" w:hAnsi="Times New Roman" w:cs="Times New Roman"/>
                <w:sz w:val="20"/>
                <w:szCs w:val="20"/>
              </w:rPr>
              <w:t>ыдач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07050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акта осмотра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(обследования) электроустановки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75542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5542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(десяти) рабочих дней со дня уведомления заявителем сетевой организации о выполнении им технических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407050" w:rsidP="00CA5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58F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.18 д), е); </w:t>
            </w:r>
            <w:hyperlink r:id="rId8" w:history="1">
              <w:r w:rsidRPr="00EE43AD">
                <w:rPr>
                  <w:rFonts w:ascii="Times New Roman" w:hAnsi="Times New Roman" w:cs="Times New Roman"/>
                  <w:sz w:val="20"/>
                  <w:szCs w:val="20"/>
                </w:rPr>
                <w:t>раздел IX</w:t>
              </w:r>
            </w:hyperlink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</w:tr>
      <w:tr w:rsidR="00040FE6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845948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9F09F6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75542" w:rsidP="00575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существление сетевой организацией фактического присоединения объектов заявителя к электрическим сетям.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75542" w:rsidP="001E5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AF6C03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03">
              <w:rPr>
                <w:rFonts w:ascii="Times New Roman" w:hAnsi="Times New Roman" w:cs="Times New Roman"/>
                <w:sz w:val="20"/>
                <w:szCs w:val="20"/>
              </w:rPr>
              <w:t>Не позднее 10 (десяти) рабочих дней со дня проведения осмотра (обследования)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электроустановки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CA58FB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.7 г</w:t>
            </w:r>
            <w:proofErr w:type="gramStart"/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) Правил</w:t>
            </w:r>
          </w:p>
        </w:tc>
      </w:tr>
      <w:tr w:rsidR="009A6884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884" w:rsidRPr="00783BC6" w:rsidRDefault="00845948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884" w:rsidRPr="00783BC6" w:rsidRDefault="009F09F6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884" w:rsidRDefault="006B37B8" w:rsidP="006B3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911D1" w:rsidRPr="005F25F2">
              <w:rPr>
                <w:rFonts w:ascii="Times New Roman" w:hAnsi="Times New Roman" w:cs="Times New Roman"/>
                <w:sz w:val="20"/>
                <w:szCs w:val="20"/>
              </w:rPr>
              <w:t>ведомлени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911D1" w:rsidRPr="005F25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11D1">
              <w:rPr>
                <w:rFonts w:ascii="Times New Roman" w:hAnsi="Times New Roman" w:cs="Times New Roman"/>
                <w:sz w:val="20"/>
                <w:szCs w:val="20"/>
              </w:rPr>
              <w:t xml:space="preserve">органа федерального </w:t>
            </w:r>
            <w:r w:rsidR="004911D1" w:rsidRPr="005F25F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энергетического надзора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проведении сетевой организацией осмотра (обследования) электроустановок заявителя, включая вводные распределительные устройства (далее - уведомление)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884" w:rsidRDefault="006B37B8" w:rsidP="006B37B8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5F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F25F2">
              <w:rPr>
                <w:rFonts w:ascii="Times New Roman" w:hAnsi="Times New Roman" w:cs="Times New Roman"/>
                <w:sz w:val="20"/>
                <w:szCs w:val="20"/>
              </w:rPr>
              <w:t>ведомлени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F25F2">
              <w:rPr>
                <w:rFonts w:ascii="Times New Roman" w:hAnsi="Times New Roman" w:cs="Times New Roman"/>
                <w:sz w:val="20"/>
                <w:szCs w:val="20"/>
              </w:rPr>
              <w:t xml:space="preserve"> и прилагаемых к нему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4911D1" w:rsidRPr="005F25F2">
              <w:rPr>
                <w:rFonts w:ascii="Times New Roman" w:hAnsi="Times New Roman" w:cs="Times New Roman"/>
                <w:sz w:val="20"/>
                <w:szCs w:val="20"/>
              </w:rPr>
              <w:t xml:space="preserve"> способом, позволяющим установить дату отправки и получения уведомления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911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884" w:rsidRPr="00AF6C03" w:rsidRDefault="005F25F2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5F25F2">
              <w:rPr>
                <w:rFonts w:ascii="Times New Roman" w:hAnsi="Times New Roman" w:cs="Times New Roman"/>
                <w:sz w:val="20"/>
                <w:szCs w:val="20"/>
              </w:rPr>
              <w:t>течение 5 дней со дня оформления акта осмотра (обследования) электроустановок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6884" w:rsidRDefault="005F25F2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п.18(1) Правил</w:t>
            </w:r>
          </w:p>
        </w:tc>
      </w:tr>
      <w:tr w:rsidR="00040FE6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845948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845948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75542" w:rsidP="00575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актический прием (подача) напряжения и мощности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75542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ключения коммутационного аппарата (фиксация коммутационного аппарата в положении "включено")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EC3B52" w:rsidP="00EC3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2E24">
              <w:rPr>
                <w:rFonts w:ascii="Times New Roman" w:hAnsi="Times New Roman" w:cs="Times New Roman"/>
                <w:sz w:val="20"/>
                <w:szCs w:val="20"/>
              </w:rPr>
              <w:t xml:space="preserve">е позднее 10 (десяти) рабочих дней </w:t>
            </w:r>
            <w:r w:rsidR="0085527D" w:rsidRPr="005F25F2">
              <w:rPr>
                <w:rFonts w:ascii="Times New Roman" w:hAnsi="Times New Roman" w:cs="Times New Roman"/>
                <w:sz w:val="20"/>
                <w:szCs w:val="20"/>
              </w:rPr>
              <w:t>оформления акта осмотра (обследования) электроустановок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CA58FB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.7 г</w:t>
            </w:r>
            <w:proofErr w:type="gramStart"/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) Правил</w:t>
            </w:r>
          </w:p>
          <w:p w:rsidR="00407050" w:rsidRPr="00783BC6" w:rsidRDefault="00CA58FB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07050" w:rsidRPr="00783BC6">
              <w:rPr>
                <w:rFonts w:ascii="Times New Roman" w:hAnsi="Times New Roman" w:cs="Times New Roman"/>
                <w:sz w:val="20"/>
                <w:szCs w:val="20"/>
              </w:rPr>
              <w:t>.18 ж) Правил</w:t>
            </w:r>
          </w:p>
        </w:tc>
      </w:tr>
      <w:tr w:rsidR="00040FE6" w:rsidRPr="00783BC6" w:rsidTr="0045752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77138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77138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575542" w:rsidP="00AF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оставление акта об осуществлении технологического присоединения</w:t>
            </w:r>
            <w:r w:rsidR="00AF6C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акта разграничения границ балансовой принадлежности сторон, акта разграничения эксплуатационной ответственности сторон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AF6C03" w:rsidP="00AF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Сетевая организация направляет Заявителю в бумажном виде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подписания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заполненные и подписанные акты в 2 экземплярах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Pr="00783BC6" w:rsidRDefault="00EC3B52" w:rsidP="00E72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2E24">
              <w:rPr>
                <w:rFonts w:ascii="Times New Roman" w:hAnsi="Times New Roman" w:cs="Times New Roman"/>
                <w:sz w:val="20"/>
                <w:szCs w:val="20"/>
              </w:rPr>
              <w:t xml:space="preserve">е позднее 10 (десяти) рабочих дней со дня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получения Акта осмотра органа федерального государственного энергетического надзора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Разрешения органа федерального государственного энергетического надзора на допуск к эксплуатации объектов заявителя</w:t>
            </w:r>
            <w:r w:rsidR="00715870">
              <w:rPr>
                <w:rFonts w:ascii="Times New Roman" w:hAnsi="Times New Roman" w:cs="Times New Roman"/>
                <w:sz w:val="20"/>
                <w:szCs w:val="20"/>
              </w:rPr>
              <w:t>/Акта осмотра сетевой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FE6" w:rsidRDefault="00CA58FB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.7 д) Правил</w:t>
            </w:r>
          </w:p>
          <w:p w:rsidR="00AF6C03" w:rsidRPr="00783BC6" w:rsidRDefault="00CA58FB" w:rsidP="001F1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F6C0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1F10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1F24B8" w:rsidRPr="00783BC6" w:rsidRDefault="001F24B8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515FF" w:rsidRDefault="001F24B8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242F3" w:rsidRPr="001515FF" w:rsidRDefault="00EE43AD" w:rsidP="00EE4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3AD">
        <w:rPr>
          <w:rFonts w:ascii="Times New Roman" w:hAnsi="Times New Roman" w:cs="Times New Roman"/>
          <w:sz w:val="24"/>
          <w:szCs w:val="24"/>
        </w:rPr>
        <w:t xml:space="preserve">Контактная информация для направления обращений:141070 </w:t>
      </w:r>
      <w:proofErr w:type="spellStart"/>
      <w:r w:rsidRPr="00EE43AD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Pr="00EE43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43A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E43A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E43AD">
        <w:rPr>
          <w:rFonts w:ascii="Times New Roman" w:hAnsi="Times New Roman" w:cs="Times New Roman"/>
          <w:sz w:val="24"/>
          <w:szCs w:val="24"/>
        </w:rPr>
        <w:t>оролёв</w:t>
      </w:r>
      <w:proofErr w:type="spellEnd"/>
      <w:r w:rsidRPr="00EE43AD">
        <w:rPr>
          <w:rFonts w:ascii="Times New Roman" w:hAnsi="Times New Roman" w:cs="Times New Roman"/>
          <w:sz w:val="24"/>
          <w:szCs w:val="24"/>
        </w:rPr>
        <w:t>, ул. Гагарина, д.10а, пом. 011; телефон 8(495)-516-79-14; zayavka_TP@kenet.ru; info@kenet.ru</w:t>
      </w:r>
    </w:p>
    <w:sectPr w:rsidR="008242F3" w:rsidRPr="001515FF" w:rsidSect="005B6402">
      <w:footerReference w:type="default" r:id="rId9"/>
      <w:pgSz w:w="11906" w:h="16840"/>
      <w:pgMar w:top="1222" w:right="567" w:bottom="567" w:left="1418" w:header="56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DE" w:rsidRDefault="00A221DE" w:rsidP="005B6402">
      <w:pPr>
        <w:spacing w:after="0" w:line="240" w:lineRule="auto"/>
      </w:pPr>
      <w:r>
        <w:separator/>
      </w:r>
    </w:p>
  </w:endnote>
  <w:endnote w:type="continuationSeparator" w:id="0">
    <w:p w:rsidR="00A221DE" w:rsidRDefault="00A221DE" w:rsidP="005B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258844"/>
      <w:docPartObj>
        <w:docPartGallery w:val="Page Numbers (Bottom of Page)"/>
        <w:docPartUnique/>
      </w:docPartObj>
    </w:sdtPr>
    <w:sdtEndPr/>
    <w:sdtContent>
      <w:p w:rsidR="00773B19" w:rsidRDefault="00773B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22E">
          <w:rPr>
            <w:noProof/>
          </w:rPr>
          <w:t>4</w:t>
        </w:r>
        <w:r>
          <w:fldChar w:fldCharType="end"/>
        </w:r>
      </w:p>
    </w:sdtContent>
  </w:sdt>
  <w:p w:rsidR="005B6402" w:rsidRDefault="005B64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DE" w:rsidRDefault="00A221DE" w:rsidP="005B6402">
      <w:pPr>
        <w:spacing w:after="0" w:line="240" w:lineRule="auto"/>
      </w:pPr>
      <w:r>
        <w:separator/>
      </w:r>
    </w:p>
  </w:footnote>
  <w:footnote w:type="continuationSeparator" w:id="0">
    <w:p w:rsidR="00A221DE" w:rsidRDefault="00A221DE" w:rsidP="005B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FF"/>
    <w:rsid w:val="00010E07"/>
    <w:rsid w:val="00040FE6"/>
    <w:rsid w:val="000B03C0"/>
    <w:rsid w:val="001515FF"/>
    <w:rsid w:val="0016125B"/>
    <w:rsid w:val="001A5744"/>
    <w:rsid w:val="001E57B3"/>
    <w:rsid w:val="001F1000"/>
    <w:rsid w:val="001F24B8"/>
    <w:rsid w:val="002343E5"/>
    <w:rsid w:val="0032566E"/>
    <w:rsid w:val="00390F01"/>
    <w:rsid w:val="00394586"/>
    <w:rsid w:val="00407050"/>
    <w:rsid w:val="0043181F"/>
    <w:rsid w:val="00457526"/>
    <w:rsid w:val="004911D1"/>
    <w:rsid w:val="004E2E97"/>
    <w:rsid w:val="004F1817"/>
    <w:rsid w:val="00545368"/>
    <w:rsid w:val="00575542"/>
    <w:rsid w:val="00577138"/>
    <w:rsid w:val="005B6402"/>
    <w:rsid w:val="005F0713"/>
    <w:rsid w:val="005F25F2"/>
    <w:rsid w:val="00626A11"/>
    <w:rsid w:val="00634E32"/>
    <w:rsid w:val="00677DCD"/>
    <w:rsid w:val="006B37B8"/>
    <w:rsid w:val="00715870"/>
    <w:rsid w:val="00773B19"/>
    <w:rsid w:val="00783BC6"/>
    <w:rsid w:val="007B1FAF"/>
    <w:rsid w:val="008242F3"/>
    <w:rsid w:val="00845948"/>
    <w:rsid w:val="0085527D"/>
    <w:rsid w:val="00894052"/>
    <w:rsid w:val="0094794F"/>
    <w:rsid w:val="009A6884"/>
    <w:rsid w:val="009F09F6"/>
    <w:rsid w:val="00A221DE"/>
    <w:rsid w:val="00A60A7E"/>
    <w:rsid w:val="00AA7B7E"/>
    <w:rsid w:val="00AC2D4B"/>
    <w:rsid w:val="00AD455A"/>
    <w:rsid w:val="00AF6C03"/>
    <w:rsid w:val="00C11221"/>
    <w:rsid w:val="00C2562C"/>
    <w:rsid w:val="00C55BCF"/>
    <w:rsid w:val="00C705E9"/>
    <w:rsid w:val="00CA58FB"/>
    <w:rsid w:val="00CC7AE3"/>
    <w:rsid w:val="00CF497F"/>
    <w:rsid w:val="00D0022E"/>
    <w:rsid w:val="00D05952"/>
    <w:rsid w:val="00DA360B"/>
    <w:rsid w:val="00E02CF7"/>
    <w:rsid w:val="00E3352A"/>
    <w:rsid w:val="00E72E24"/>
    <w:rsid w:val="00E9008C"/>
    <w:rsid w:val="00EC2B3A"/>
    <w:rsid w:val="00EC3B52"/>
    <w:rsid w:val="00EE43AD"/>
    <w:rsid w:val="00F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15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02"/>
  </w:style>
  <w:style w:type="paragraph" w:styleId="a5">
    <w:name w:val="footer"/>
    <w:basedOn w:val="a"/>
    <w:link w:val="a6"/>
    <w:uiPriority w:val="99"/>
    <w:unhideWhenUsed/>
    <w:rsid w:val="005B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15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02"/>
  </w:style>
  <w:style w:type="paragraph" w:styleId="a5">
    <w:name w:val="footer"/>
    <w:basedOn w:val="a"/>
    <w:link w:val="a6"/>
    <w:uiPriority w:val="99"/>
    <w:unhideWhenUsed/>
    <w:rsid w:val="005B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6962783BB64CF2701FFC3464D80A64CA5DF1F3E654E6A1A1D465A2277406BCAAF7DBD207E6u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A1F1-7CE5-406F-A175-E27A3169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PTS-Zam</dc:creator>
  <cp:lastModifiedBy>Козлова Наталья Львовна</cp:lastModifiedBy>
  <cp:revision>4</cp:revision>
  <dcterms:created xsi:type="dcterms:W3CDTF">2018-06-18T05:23:00Z</dcterms:created>
  <dcterms:modified xsi:type="dcterms:W3CDTF">2018-06-19T10:42:00Z</dcterms:modified>
</cp:coreProperties>
</file>